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2A" w:rsidRDefault="00B8412A" w:rsidP="00B841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</w:p>
    <w:p w:rsidR="00B8412A" w:rsidRPr="00B8412A" w:rsidRDefault="00B8412A" w:rsidP="00B8412A">
      <w:pPr>
        <w:pStyle w:val="Ttulo"/>
        <w:jc w:val="center"/>
        <w:rPr>
          <w:rFonts w:eastAsia="Times New Roman"/>
          <w:b/>
          <w:sz w:val="24"/>
          <w:szCs w:val="24"/>
          <w:lang w:eastAsia="es-MX"/>
        </w:rPr>
      </w:pPr>
      <w:r w:rsidRPr="00B8412A">
        <w:rPr>
          <w:rFonts w:eastAsia="Times New Roman"/>
          <w:b/>
          <w:sz w:val="24"/>
          <w:szCs w:val="24"/>
          <w:lang w:eastAsia="es-MX"/>
        </w:rPr>
        <w:t>LISTA DE ÚTILES</w:t>
      </w:r>
    </w:p>
    <w:p w:rsidR="00B8412A" w:rsidRPr="00B8412A" w:rsidRDefault="00B8412A" w:rsidP="00B8412A">
      <w:pPr>
        <w:jc w:val="center"/>
        <w:rPr>
          <w:b/>
          <w:sz w:val="24"/>
          <w:szCs w:val="24"/>
          <w:lang w:eastAsia="es-MX"/>
        </w:rPr>
      </w:pPr>
      <w:r w:rsidRPr="00B8412A">
        <w:rPr>
          <w:b/>
          <w:sz w:val="24"/>
          <w:szCs w:val="24"/>
          <w:lang w:eastAsia="es-MX"/>
        </w:rPr>
        <w:t>4°B</w:t>
      </w:r>
    </w:p>
    <w:p w:rsidR="00B8412A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6</w:t>
      </w:r>
      <w:r w:rsidR="00B8412A"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 cuadernos de cuadrícula chica de 100 hojas tamaño profesional</w:t>
      </w:r>
      <w:r w:rsidR="00371566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 forrados de papel fantasía (el que gusten), etiquetados con el nombre del alumno, grado y grupo. (el nombre del Prof. Se queda en blanco) y plastificados. 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para Lengua Materna. Español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para Matemáticas.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dividido en dos para Ciencias Naturales e Formación Cívica y Ética.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1 cuaderno dividido en dos para Historia y Geografía. 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dividido en dos para Socioemocional y Vida Saludable.</w:t>
      </w:r>
    </w:p>
    <w:p w:rsidR="004D6D5B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para Comprensión Lectora.</w:t>
      </w:r>
    </w:p>
    <w:p w:rsidR="004D6D5B" w:rsidRPr="00B8412A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Una </w:t>
      </w:r>
      <w:r w:rsidRPr="004D6D5B">
        <w:rPr>
          <w:rFonts w:ascii="BellCentennialStdSub-Caption" w:eastAsia="Times New Roman" w:hAnsi="BellCentennialStdSub-Caption" w:cs="Times New Roman"/>
          <w:b/>
          <w:color w:val="000000"/>
          <w:sz w:val="18"/>
          <w:szCs w:val="18"/>
          <w:lang w:eastAsia="es-MX"/>
        </w:rPr>
        <w:t>lapicera de cierre</w:t>
      </w: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 con:</w:t>
      </w:r>
    </w:p>
    <w:p w:rsidR="004D6D5B" w:rsidRDefault="00B8412A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</w:t>
      </w:r>
      <w:r w:rsidR="0036749D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n lápiz del número 2</w:t>
      </w: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, un bolígrafo</w:t>
      </w:r>
      <w:r w:rsidR="004D6D5B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 negro, rojo y azul.</w:t>
      </w:r>
    </w:p>
    <w:p w:rsidR="00B8412A" w:rsidRPr="00B8412A" w:rsidRDefault="004D6D5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</w:t>
      </w:r>
      <w:r w:rsidR="00B8412A"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n </w:t>
      </w:r>
      <w:proofErr w:type="spellStart"/>
      <w:r w:rsidR="00B8412A"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marcatextos</w:t>
      </w:r>
      <w:proofErr w:type="spellEnd"/>
    </w:p>
    <w:p w:rsidR="00B8412A" w:rsidRPr="00B8412A" w:rsidRDefault="00B8412A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Un sacapuntas, una goma para borrar y unas tijeras de punta roma</w:t>
      </w:r>
    </w:p>
    <w:p w:rsidR="00B8412A" w:rsidRPr="00B8412A" w:rsidRDefault="00B8412A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Una caja</w:t>
      </w:r>
      <w:r w:rsidR="004D6D5B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 de colores de madera.</w:t>
      </w:r>
    </w:p>
    <w:p w:rsidR="00B8412A" w:rsidRPr="00B8412A" w:rsidRDefault="00B8412A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Un lápiz adhesivo</w:t>
      </w:r>
    </w:p>
    <w:p w:rsidR="00B8412A" w:rsidRDefault="00B8412A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Un juego de geometría</w:t>
      </w:r>
    </w:p>
    <w:p w:rsidR="007F5C7B" w:rsidRPr="00B8412A" w:rsidRDefault="007F5C7B" w:rsidP="007F5C7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7F5C7B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Solo en caso que las autoridades indiquen un regreso a clases presenciales favor de contemplar:</w:t>
      </w:r>
    </w:p>
    <w:p w:rsidR="00B8412A" w:rsidRDefault="0011030F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Un paquete de 3</w:t>
      </w:r>
      <w:r w:rsidR="00B8412A" w:rsidRPr="00B8412A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00 hojas blancas</w:t>
      </w:r>
      <w:r w:rsidR="007F5C7B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.</w:t>
      </w:r>
    </w:p>
    <w:p w:rsidR="007F5C7B" w:rsidRDefault="007F5C7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50 hojas de colores.</w:t>
      </w:r>
    </w:p>
    <w:p w:rsidR="007F5C7B" w:rsidRDefault="007F5C7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2 marcador para pizarrón blanco. (negro y rojo)</w:t>
      </w:r>
    </w:p>
    <w:p w:rsidR="007F5C7B" w:rsidRDefault="007F5C7B" w:rsidP="00B8412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pluma morada.</w:t>
      </w:r>
    </w:p>
    <w:p w:rsidR="007F5C7B" w:rsidRDefault="007F5C7B" w:rsidP="007F5C7B">
      <w:pPr>
        <w:shd w:val="clear" w:color="auto" w:fill="FFFFFF"/>
        <w:tabs>
          <w:tab w:val="left" w:pos="1005"/>
          <w:tab w:val="center" w:pos="5760"/>
        </w:tabs>
        <w:spacing w:before="100" w:beforeAutospacing="1" w:after="100" w:afterAutospacing="1" w:line="240" w:lineRule="auto"/>
        <w:jc w:val="center"/>
        <w:rPr>
          <w:rFonts w:ascii="BellCentennialStdSub-Caption" w:eastAsia="Times New Roman" w:hAnsi="BellCentennialStdSub-Caption" w:cs="Times New Roman"/>
          <w:b/>
          <w:color w:val="000000"/>
          <w:sz w:val="18"/>
          <w:szCs w:val="18"/>
          <w:lang w:eastAsia="es-MX"/>
        </w:rPr>
      </w:pPr>
      <w:r w:rsidRPr="007F5C7B">
        <w:rPr>
          <w:rFonts w:ascii="BellCentennialStdSub-Caption" w:eastAsia="Times New Roman" w:hAnsi="BellCentennialStdSub-Caption" w:cs="Times New Roman"/>
          <w:b/>
          <w:color w:val="000000"/>
          <w:sz w:val="18"/>
          <w:szCs w:val="18"/>
          <w:lang w:eastAsia="es-MX"/>
        </w:rPr>
        <w:t>MATERIAL DE INGLÉS</w:t>
      </w:r>
    </w:p>
    <w:p w:rsidR="007F5C7B" w:rsidRDefault="007F5C7B" w:rsidP="007F5C7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cuaderno profesional cuadro grande forrado libre.</w:t>
      </w:r>
    </w:p>
    <w:p w:rsidR="007F5C7B" w:rsidRPr="007F5C7B" w:rsidRDefault="007F5C7B" w:rsidP="007F5C7B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Solo en caso que las autoridades indiquen un regreso a clases presenciales favor de contemplar:</w:t>
      </w:r>
    </w:p>
    <w:p w:rsidR="007F5C7B" w:rsidRDefault="007F5C7B" w:rsidP="007F5C7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1 diccionario inglés-español.</w:t>
      </w:r>
    </w:p>
    <w:p w:rsidR="007F5C7B" w:rsidRDefault="007F5C7B" w:rsidP="007F5C7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20 hojas de color</w:t>
      </w:r>
    </w:p>
    <w:p w:rsidR="007F5C7B" w:rsidRPr="007F5C7B" w:rsidRDefault="007F5C7B" w:rsidP="007F5C7B">
      <w:pPr>
        <w:pStyle w:val="Prrafode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30 hojas blancas</w:t>
      </w:r>
    </w:p>
    <w:p w:rsidR="004D6D5B" w:rsidRDefault="004D6D5B" w:rsidP="004D6D5B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="BellCentennialStdSub-Caption" w:eastAsia="Times New Roman" w:hAnsi="BellCentennialStdSub-Caption" w:cs="Times New Roman"/>
          <w:b/>
          <w:color w:val="000000"/>
          <w:sz w:val="18"/>
          <w:szCs w:val="18"/>
          <w:lang w:eastAsia="es-MX"/>
        </w:rPr>
      </w:pPr>
      <w:r w:rsidRPr="004D6D5B">
        <w:rPr>
          <w:rFonts w:ascii="BellCentennialStdSub-Caption" w:eastAsia="Times New Roman" w:hAnsi="BellCentennialStdSub-Caption" w:cs="Times New Roman"/>
          <w:b/>
          <w:color w:val="000000"/>
          <w:sz w:val="18"/>
          <w:szCs w:val="18"/>
          <w:lang w:eastAsia="es-MX"/>
        </w:rPr>
        <w:t>MATERIAL DE HIGÍENE</w:t>
      </w:r>
    </w:p>
    <w:p w:rsidR="007F5C7B" w:rsidRPr="007F5C7B" w:rsidRDefault="007F5C7B" w:rsidP="007F5C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 w:rsidRPr="007F5C7B"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Solo en caso que las autoridades indiquen un regreso a clases presenciales favor de contemplar: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Papel higiénico.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Sanitas de papel.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Gel </w:t>
      </w:r>
      <w:proofErr w:type="spellStart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antibacterial</w:t>
      </w:r>
      <w:proofErr w:type="spellEnd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.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proofErr w:type="spellStart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Sanitizante</w:t>
      </w:r>
      <w:proofErr w:type="spellEnd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.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2 </w:t>
      </w:r>
      <w:proofErr w:type="spellStart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Cubrebocas</w:t>
      </w:r>
      <w:proofErr w:type="spellEnd"/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>.</w:t>
      </w:r>
    </w:p>
    <w:p w:rsidR="004D6D5B" w:rsidRDefault="004D6D5B" w:rsidP="004D6D5B">
      <w:pPr>
        <w:pStyle w:val="Prrafodelista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  <w:r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  <w:t xml:space="preserve">Jabón líquido. </w:t>
      </w:r>
    </w:p>
    <w:p w:rsidR="00C958A8" w:rsidRDefault="00C958A8" w:rsidP="00C958A8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</w:p>
    <w:p w:rsidR="00C958A8" w:rsidRPr="00C958A8" w:rsidRDefault="00C958A8" w:rsidP="00C958A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BellCentennialStdSub-Caption" w:eastAsia="Times New Roman" w:hAnsi="BellCentennialStdSub-Caption" w:cs="Times New Roman"/>
          <w:color w:val="000000"/>
          <w:sz w:val="18"/>
          <w:szCs w:val="18"/>
          <w:lang w:eastAsia="es-MX"/>
        </w:rPr>
      </w:pPr>
    </w:p>
    <w:p w:rsidR="00893687" w:rsidRDefault="00893687" w:rsidP="00893687">
      <w:pPr>
        <w:tabs>
          <w:tab w:val="left" w:pos="960"/>
        </w:tabs>
      </w:pPr>
      <w:bookmarkStart w:id="0" w:name="_GoBack"/>
      <w:bookmarkEnd w:id="0"/>
    </w:p>
    <w:p w:rsidR="003F5584" w:rsidRPr="00893687" w:rsidRDefault="00C958A8" w:rsidP="00893687">
      <w:pPr>
        <w:tabs>
          <w:tab w:val="left" w:pos="960"/>
        </w:tabs>
      </w:pPr>
      <w:r>
        <w:t>Nota. -</w:t>
      </w:r>
      <w:r w:rsidR="00893687">
        <w:t xml:space="preserve"> Todo el material debe estar etiquetado con nombre. (color por color)</w:t>
      </w:r>
    </w:p>
    <w:sectPr w:rsidR="003F5584" w:rsidRPr="00893687" w:rsidSect="00B8412A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B1D" w:rsidRDefault="00830B1D" w:rsidP="00B8412A">
      <w:pPr>
        <w:spacing w:after="0" w:line="240" w:lineRule="auto"/>
      </w:pPr>
      <w:r>
        <w:separator/>
      </w:r>
    </w:p>
  </w:endnote>
  <w:endnote w:type="continuationSeparator" w:id="0">
    <w:p w:rsidR="00830B1D" w:rsidRDefault="00830B1D" w:rsidP="00B8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llCentennialStdSub-Captio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B1D" w:rsidRDefault="00830B1D" w:rsidP="00B8412A">
      <w:pPr>
        <w:spacing w:after="0" w:line="240" w:lineRule="auto"/>
      </w:pPr>
      <w:r>
        <w:separator/>
      </w:r>
    </w:p>
  </w:footnote>
  <w:footnote w:type="continuationSeparator" w:id="0">
    <w:p w:rsidR="00830B1D" w:rsidRDefault="00830B1D" w:rsidP="00B84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12A" w:rsidRDefault="00B8412A" w:rsidP="00B8412A">
    <w:pPr>
      <w:pStyle w:val="Encabezado"/>
      <w:spacing w:line="0" w:lineRule="atLeast"/>
      <w:jc w:val="center"/>
      <w:rPr>
        <w:rFonts w:asciiTheme="majorHAnsi" w:hAnsiTheme="majorHAnsi" w:cstheme="majorHAnsi"/>
        <w:b/>
        <w:sz w:val="18"/>
        <w:szCs w:val="18"/>
      </w:rPr>
    </w:pPr>
    <w:r>
      <w:rPr>
        <w:noProof/>
        <w:color w:val="000000"/>
        <w:lang w:eastAsia="es-MX"/>
      </w:rPr>
      <w:drawing>
        <wp:anchor distT="0" distB="0" distL="114300" distR="114300" simplePos="0" relativeHeight="251659264" behindDoc="0" locked="0" layoutInCell="1" allowOverlap="1" wp14:anchorId="7544AFBC" wp14:editId="6716A486">
          <wp:simplePos x="0" y="0"/>
          <wp:positionH relativeFrom="margin">
            <wp:posOffset>6029325</wp:posOffset>
          </wp:positionH>
          <wp:positionV relativeFrom="paragraph">
            <wp:posOffset>-199390</wp:posOffset>
          </wp:positionV>
          <wp:extent cx="619125" cy="523875"/>
          <wp:effectExtent l="0" t="0" r="9525" b="9525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9125" cy="523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5981">
      <w:rPr>
        <w:rFonts w:asciiTheme="majorHAnsi" w:hAnsiTheme="majorHAnsi" w:cstheme="majorHAnsi"/>
        <w:b/>
        <w:sz w:val="18"/>
        <w:szCs w:val="18"/>
      </w:rPr>
      <w:t>ESCU</w:t>
    </w:r>
    <w:r>
      <w:rPr>
        <w:rFonts w:asciiTheme="majorHAnsi" w:hAnsiTheme="majorHAnsi" w:cstheme="majorHAnsi"/>
        <w:b/>
        <w:sz w:val="18"/>
        <w:szCs w:val="18"/>
      </w:rPr>
      <w:t>ELA PRIMARIA</w:t>
    </w:r>
  </w:p>
  <w:p w:rsidR="00B8412A" w:rsidRDefault="00B8412A" w:rsidP="00B8412A">
    <w:pPr>
      <w:pStyle w:val="Encabezado"/>
      <w:spacing w:line="0" w:lineRule="atLeast"/>
      <w:jc w:val="center"/>
      <w:rPr>
        <w:rFonts w:asciiTheme="majorHAnsi" w:hAnsiTheme="majorHAnsi" w:cstheme="majorHAnsi"/>
        <w:b/>
        <w:sz w:val="18"/>
        <w:szCs w:val="18"/>
      </w:rPr>
    </w:pPr>
    <w:r w:rsidRPr="00E55981">
      <w:rPr>
        <w:rFonts w:asciiTheme="majorHAnsi" w:hAnsiTheme="majorHAnsi" w:cstheme="majorHAnsi"/>
        <w:b/>
        <w:sz w:val="18"/>
        <w:szCs w:val="18"/>
      </w:rPr>
      <w:t xml:space="preserve"> “GRAL. FRANCISCO J. MUJICA”</w:t>
    </w:r>
  </w:p>
  <w:p w:rsidR="00B8412A" w:rsidRPr="00B8412A" w:rsidRDefault="00B8412A" w:rsidP="00B8412A">
    <w:pPr>
      <w:pStyle w:val="Encabezado"/>
      <w:spacing w:line="0" w:lineRule="atLeast"/>
      <w:jc w:val="center"/>
      <w:rPr>
        <w:rFonts w:asciiTheme="majorHAnsi" w:hAnsiTheme="majorHAnsi" w:cstheme="majorHAnsi"/>
        <w:b/>
        <w:sz w:val="18"/>
        <w:szCs w:val="18"/>
      </w:rPr>
    </w:pPr>
    <w:r w:rsidRPr="00E55981">
      <w:rPr>
        <w:rFonts w:asciiTheme="majorHAnsi" w:hAnsiTheme="majorHAnsi" w:cstheme="majorHAnsi"/>
        <w:b/>
        <w:sz w:val="18"/>
        <w:szCs w:val="18"/>
      </w:rPr>
      <w:t>CICLO ESCOLAR:</w:t>
    </w:r>
    <w:r w:rsidR="00C958A8">
      <w:rPr>
        <w:rFonts w:asciiTheme="majorHAnsi" w:hAnsiTheme="majorHAnsi" w:cstheme="majorHAnsi"/>
        <w:b/>
        <w:sz w:val="18"/>
        <w:szCs w:val="18"/>
      </w:rPr>
      <w:t xml:space="preserve"> 2021-2022</w:t>
    </w:r>
    <w:r>
      <w:rPr>
        <w:rFonts w:asciiTheme="majorHAnsi" w:hAnsiTheme="majorHAnsi" w:cstheme="majorHAnsi"/>
        <w:b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8C7"/>
    <w:multiLevelType w:val="hybridMultilevel"/>
    <w:tmpl w:val="D87A48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0158"/>
    <w:multiLevelType w:val="multilevel"/>
    <w:tmpl w:val="5B3E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A7EBB"/>
    <w:multiLevelType w:val="hybridMultilevel"/>
    <w:tmpl w:val="658E6A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135A28"/>
    <w:multiLevelType w:val="hybridMultilevel"/>
    <w:tmpl w:val="F412F6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2A"/>
    <w:rsid w:val="0011030F"/>
    <w:rsid w:val="00332CA9"/>
    <w:rsid w:val="0036749D"/>
    <w:rsid w:val="00371566"/>
    <w:rsid w:val="004D6D5B"/>
    <w:rsid w:val="00634643"/>
    <w:rsid w:val="007F5C7B"/>
    <w:rsid w:val="00830B1D"/>
    <w:rsid w:val="00893687"/>
    <w:rsid w:val="00B8412A"/>
    <w:rsid w:val="00C958A8"/>
    <w:rsid w:val="00DF5510"/>
    <w:rsid w:val="00F6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BE25B"/>
  <w15:chartTrackingRefBased/>
  <w15:docId w15:val="{34F93C01-04D1-4378-B12B-2A7035CF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12A"/>
  </w:style>
  <w:style w:type="paragraph" w:styleId="Piedepgina">
    <w:name w:val="footer"/>
    <w:basedOn w:val="Normal"/>
    <w:link w:val="PiedepginaCar"/>
    <w:uiPriority w:val="99"/>
    <w:unhideWhenUsed/>
    <w:rsid w:val="00B841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12A"/>
  </w:style>
  <w:style w:type="paragraph" w:styleId="Ttulo">
    <w:name w:val="Title"/>
    <w:basedOn w:val="Normal"/>
    <w:next w:val="Normal"/>
    <w:link w:val="TtuloCar"/>
    <w:uiPriority w:val="10"/>
    <w:qFormat/>
    <w:rsid w:val="00B841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4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rafodelista">
    <w:name w:val="List Paragraph"/>
    <w:basedOn w:val="Normal"/>
    <w:uiPriority w:val="34"/>
    <w:qFormat/>
    <w:rsid w:val="004D6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2021-07-21T21:29:00Z</dcterms:created>
  <dcterms:modified xsi:type="dcterms:W3CDTF">2021-07-21T22:44:00Z</dcterms:modified>
</cp:coreProperties>
</file>